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22007" w:rsidP="0092200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22007" w:rsidP="00922007">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22007" w:rsidP="00922007">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922007" w:rsidP="0092200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22007" w:rsidP="00922007">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D539F3" w:rsidP="00922007">
      <w:pPr>
        <w:spacing w:line="480" w:lineRule="auto"/>
        <w:jc w:val="center"/>
        <w:rPr>
          <w:rFonts w:ascii="Times New Roman" w:hAnsi="Times New Roman" w:cs="Times New Roman"/>
          <w:sz w:val="24"/>
          <w:szCs w:val="24"/>
        </w:rPr>
      </w:pPr>
      <w:r w:rsidRPr="0024779E">
        <w:rPr>
          <w:rFonts w:ascii="Times New Roman" w:hAnsi="Times New Roman" w:cs="Times New Roman"/>
          <w:sz w:val="24"/>
          <w:szCs w:val="24"/>
        </w:rPr>
        <w:t>A Doll House</w:t>
      </w:r>
    </w:p>
    <w:p w:rsidR="0024779E" w:rsidP="00922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book “</w:t>
      </w:r>
      <w:r w:rsidR="000C5A16">
        <w:rPr>
          <w:rFonts w:ascii="Times New Roman" w:hAnsi="Times New Roman" w:cs="Times New Roman"/>
          <w:sz w:val="24"/>
          <w:szCs w:val="24"/>
        </w:rPr>
        <w:t>A Doll H</w:t>
      </w:r>
      <w:r>
        <w:rPr>
          <w:rFonts w:ascii="Times New Roman" w:hAnsi="Times New Roman" w:cs="Times New Roman"/>
          <w:sz w:val="24"/>
          <w:szCs w:val="24"/>
        </w:rPr>
        <w:t xml:space="preserve">ouse by Enrick Ibsen </w:t>
      </w:r>
      <w:r w:rsidR="000C5A16">
        <w:rPr>
          <w:rFonts w:ascii="Times New Roman" w:hAnsi="Times New Roman" w:cs="Times New Roman"/>
          <w:sz w:val="24"/>
          <w:szCs w:val="24"/>
        </w:rPr>
        <w:t>m</w:t>
      </w:r>
      <w:r>
        <w:rPr>
          <w:rFonts w:ascii="Times New Roman" w:hAnsi="Times New Roman" w:cs="Times New Roman"/>
          <w:sz w:val="24"/>
          <w:szCs w:val="24"/>
        </w:rPr>
        <w:t xml:space="preserve">oral and legal </w:t>
      </w:r>
      <w:r w:rsidR="000C5A16">
        <w:rPr>
          <w:rFonts w:ascii="Times New Roman" w:hAnsi="Times New Roman" w:cs="Times New Roman"/>
          <w:sz w:val="24"/>
          <w:szCs w:val="24"/>
        </w:rPr>
        <w:t xml:space="preserve">attitudes towards how women are viewed by the patriarchal dominated society. </w:t>
      </w:r>
      <w:r w:rsidR="00BD03A8">
        <w:rPr>
          <w:rFonts w:ascii="Times New Roman" w:hAnsi="Times New Roman" w:cs="Times New Roman"/>
          <w:sz w:val="24"/>
          <w:szCs w:val="24"/>
        </w:rPr>
        <w:t xml:space="preserve">Literal critics through analysis of </w:t>
      </w:r>
      <w:r w:rsidR="00BD03A8">
        <w:rPr>
          <w:rFonts w:ascii="Times New Roman" w:hAnsi="Times New Roman" w:cs="Times New Roman"/>
          <w:sz w:val="24"/>
          <w:szCs w:val="24"/>
        </w:rPr>
        <w:t>Helmer’s</w:t>
      </w:r>
      <w:r w:rsidR="00BD03A8">
        <w:rPr>
          <w:rFonts w:ascii="Times New Roman" w:hAnsi="Times New Roman" w:cs="Times New Roman"/>
          <w:sz w:val="24"/>
          <w:szCs w:val="24"/>
        </w:rPr>
        <w:t xml:space="preserve">, </w:t>
      </w:r>
      <w:r w:rsidR="00BD03A8">
        <w:rPr>
          <w:rFonts w:ascii="Times New Roman" w:hAnsi="Times New Roman" w:cs="Times New Roman"/>
          <w:sz w:val="24"/>
          <w:szCs w:val="24"/>
        </w:rPr>
        <w:t>Krogstad</w:t>
      </w:r>
      <w:r w:rsidR="00BD03A8">
        <w:rPr>
          <w:rFonts w:ascii="Times New Roman" w:hAnsi="Times New Roman" w:cs="Times New Roman"/>
          <w:sz w:val="24"/>
          <w:szCs w:val="24"/>
        </w:rPr>
        <w:t xml:space="preserve"> Nora’s his wife and Kristina </w:t>
      </w:r>
      <w:r w:rsidR="00BD03A8">
        <w:rPr>
          <w:rFonts w:ascii="Times New Roman" w:hAnsi="Times New Roman" w:cs="Times New Roman"/>
          <w:sz w:val="24"/>
          <w:szCs w:val="24"/>
        </w:rPr>
        <w:t>Linde’s</w:t>
      </w:r>
      <w:r w:rsidR="00BD03A8">
        <w:rPr>
          <w:rFonts w:ascii="Times New Roman" w:hAnsi="Times New Roman" w:cs="Times New Roman"/>
          <w:sz w:val="24"/>
          <w:szCs w:val="24"/>
        </w:rPr>
        <w:t xml:space="preserve"> ways of life</w:t>
      </w:r>
      <w:r w:rsidR="00784693">
        <w:rPr>
          <w:rFonts w:ascii="Times New Roman" w:hAnsi="Times New Roman" w:cs="Times New Roman"/>
          <w:sz w:val="24"/>
          <w:szCs w:val="24"/>
        </w:rPr>
        <w:t xml:space="preserve"> finds out a controversial divide between their appearance on the play and the actual reality of their moral and legal standards. In the play, the role of men and women in a social setting is outlined whereby both </w:t>
      </w:r>
      <w:r w:rsidR="00CB66D6">
        <w:rPr>
          <w:rFonts w:ascii="Times New Roman" w:hAnsi="Times New Roman" w:cs="Times New Roman"/>
          <w:sz w:val="24"/>
          <w:szCs w:val="24"/>
        </w:rPr>
        <w:t>naivety</w:t>
      </w:r>
      <w:r w:rsidR="00784693">
        <w:rPr>
          <w:rFonts w:ascii="Times New Roman" w:hAnsi="Times New Roman" w:cs="Times New Roman"/>
          <w:sz w:val="24"/>
          <w:szCs w:val="24"/>
        </w:rPr>
        <w:t xml:space="preserve"> built on</w:t>
      </w:r>
      <w:r w:rsidR="00507728">
        <w:rPr>
          <w:rFonts w:ascii="Times New Roman" w:hAnsi="Times New Roman" w:cs="Times New Roman"/>
          <w:sz w:val="24"/>
          <w:szCs w:val="24"/>
        </w:rPr>
        <w:t xml:space="preserve"> egocentrism portrayed by Nora and her husband </w:t>
      </w:r>
      <w:r w:rsidR="00507728">
        <w:rPr>
          <w:rFonts w:ascii="Times New Roman" w:hAnsi="Times New Roman" w:cs="Times New Roman"/>
          <w:sz w:val="24"/>
          <w:szCs w:val="24"/>
        </w:rPr>
        <w:t>Helmer</w:t>
      </w:r>
      <w:r w:rsidR="00507728">
        <w:rPr>
          <w:rFonts w:ascii="Times New Roman" w:hAnsi="Times New Roman" w:cs="Times New Roman"/>
          <w:sz w:val="24"/>
          <w:szCs w:val="24"/>
        </w:rPr>
        <w:t xml:space="preserve"> and the desire living truthfully by Kristina </w:t>
      </w:r>
      <w:r w:rsidR="00507728">
        <w:rPr>
          <w:rFonts w:ascii="Times New Roman" w:hAnsi="Times New Roman" w:cs="Times New Roman"/>
          <w:sz w:val="24"/>
          <w:szCs w:val="24"/>
        </w:rPr>
        <w:t>Linde</w:t>
      </w:r>
      <w:r w:rsidR="00507728">
        <w:rPr>
          <w:rFonts w:ascii="Times New Roman" w:hAnsi="Times New Roman" w:cs="Times New Roman"/>
          <w:sz w:val="24"/>
          <w:szCs w:val="24"/>
        </w:rPr>
        <w:t xml:space="preserve"> brings the reader to a transition based on emancipation to a completely different reality. The love for friends, a beautiful wife, and a supportive husband has been largely intertwined with a capitalism ideal of superiority. This superiority drives the ego by super-ceding the true meaning of love </w:t>
      </w:r>
      <w:r w:rsidR="00CB66D6">
        <w:rPr>
          <w:rFonts w:ascii="Times New Roman" w:hAnsi="Times New Roman" w:cs="Times New Roman"/>
          <w:sz w:val="24"/>
          <w:szCs w:val="24"/>
        </w:rPr>
        <w:t xml:space="preserve">whereby dishonesty and underrating the capabilities of women should be inexistent. </w:t>
      </w:r>
    </w:p>
    <w:p w:rsidR="00D6037E" w:rsidP="00922007">
      <w:pPr>
        <w:spacing w:line="480" w:lineRule="auto"/>
        <w:rPr>
          <w:rFonts w:ascii="Times New Roman" w:hAnsi="Times New Roman" w:cs="Times New Roman"/>
          <w:sz w:val="24"/>
          <w:szCs w:val="24"/>
        </w:rPr>
      </w:pPr>
      <w:r w:rsidRPr="00D6037E">
        <w:rPr>
          <w:rFonts w:ascii="Times New Roman" w:hAnsi="Times New Roman" w:cs="Times New Roman"/>
          <w:sz w:val="24"/>
          <w:szCs w:val="24"/>
        </w:rPr>
        <w:t xml:space="preserve">Ibsen, Henrik. A Doll's House and Other Plays: With Pillars of the Community, Ghosts and </w:t>
      </w:r>
      <w:r>
        <w:rPr>
          <w:rFonts w:ascii="Times New Roman" w:hAnsi="Times New Roman" w:cs="Times New Roman"/>
          <w:sz w:val="24"/>
          <w:szCs w:val="24"/>
        </w:rPr>
        <w:t xml:space="preserve">                  </w:t>
      </w:r>
    </w:p>
    <w:p w:rsidR="00D6037E" w:rsidP="0092200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6037E">
        <w:rPr>
          <w:rFonts w:ascii="Times New Roman" w:hAnsi="Times New Roman" w:cs="Times New Roman"/>
          <w:sz w:val="24"/>
          <w:szCs w:val="24"/>
        </w:rPr>
        <w:t xml:space="preserve"> </w:t>
      </w:r>
      <w:r>
        <w:rPr>
          <w:rFonts w:ascii="Times New Roman" w:hAnsi="Times New Roman" w:cs="Times New Roman"/>
          <w:sz w:val="24"/>
          <w:szCs w:val="24"/>
        </w:rPr>
        <w:t xml:space="preserve">       An Enemy</w:t>
      </w:r>
      <w:r w:rsidRPr="00D6037E">
        <w:rPr>
          <w:rFonts w:ascii="Times New Roman" w:hAnsi="Times New Roman" w:cs="Times New Roman"/>
          <w:sz w:val="24"/>
          <w:szCs w:val="24"/>
        </w:rPr>
        <w:t xml:space="preserve"> of the People. Penguin Books, 2016.</w:t>
      </w:r>
    </w:p>
    <w:p w:rsidR="00D6037E" w:rsidP="00922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play the heroism in the man and female in a social setting is greatly challenged. Nora the childish though perfect woman for </w:t>
      </w:r>
      <w:r>
        <w:rPr>
          <w:rFonts w:ascii="Times New Roman" w:hAnsi="Times New Roman" w:cs="Times New Roman"/>
          <w:sz w:val="24"/>
          <w:szCs w:val="24"/>
        </w:rPr>
        <w:t>Helmer</w:t>
      </w:r>
      <w:r>
        <w:rPr>
          <w:rFonts w:ascii="Times New Roman" w:hAnsi="Times New Roman" w:cs="Times New Roman"/>
          <w:sz w:val="24"/>
          <w:szCs w:val="24"/>
        </w:rPr>
        <w:t xml:space="preserve"> loses the status when she finds out that there is more to her life than a marriage life. Nora realises she is capable of living free from the social construction of a woman in her society. </w:t>
      </w:r>
      <w:r>
        <w:rPr>
          <w:rFonts w:ascii="Times New Roman" w:hAnsi="Times New Roman" w:cs="Times New Roman"/>
          <w:sz w:val="24"/>
          <w:szCs w:val="24"/>
        </w:rPr>
        <w:t>Helmer</w:t>
      </w:r>
      <w:r>
        <w:rPr>
          <w:rFonts w:ascii="Times New Roman" w:hAnsi="Times New Roman" w:cs="Times New Roman"/>
          <w:sz w:val="24"/>
          <w:szCs w:val="24"/>
        </w:rPr>
        <w:t xml:space="preserve"> on the other hand </w:t>
      </w:r>
      <w:r>
        <w:rPr>
          <w:rFonts w:ascii="Times New Roman" w:hAnsi="Times New Roman" w:cs="Times New Roman"/>
          <w:sz w:val="24"/>
          <w:szCs w:val="24"/>
        </w:rPr>
        <w:t>at first prefers</w:t>
      </w:r>
      <w:r>
        <w:rPr>
          <w:rFonts w:ascii="Times New Roman" w:hAnsi="Times New Roman" w:cs="Times New Roman"/>
          <w:sz w:val="24"/>
          <w:szCs w:val="24"/>
        </w:rPr>
        <w:t xml:space="preserve"> status and appearance until life brings him to a platform where he has to make a choice between the latter and the love of Nora; he desperately tries to find a way to live with her though he fails to succeed. </w:t>
      </w:r>
      <w:r w:rsidRPr="00454832" w:rsidR="00454832">
        <w:rPr>
          <w:rFonts w:ascii="Times New Roman" w:hAnsi="Times New Roman" w:cs="Times New Roman"/>
          <w:sz w:val="24"/>
          <w:szCs w:val="24"/>
        </w:rPr>
        <w:t xml:space="preserve">Kristina </w:t>
      </w:r>
      <w:r w:rsidRPr="00454832" w:rsidR="00454832">
        <w:rPr>
          <w:rFonts w:ascii="Times New Roman" w:hAnsi="Times New Roman" w:cs="Times New Roman"/>
          <w:sz w:val="24"/>
          <w:szCs w:val="24"/>
        </w:rPr>
        <w:t>Linde</w:t>
      </w:r>
      <w:r w:rsidR="00454832">
        <w:rPr>
          <w:rFonts w:ascii="Times New Roman" w:hAnsi="Times New Roman" w:cs="Times New Roman"/>
          <w:sz w:val="24"/>
          <w:szCs w:val="24"/>
        </w:rPr>
        <w:t xml:space="preserve"> is a character who left the love of a good man to the domination of a richer man until she realises her capability to live by herself. She is dedicated to the truth when she betrays Nora's debt secret. Her role as an emancipated woman brings sanity to the real moral and legal capabilities of a woman despite ruining </w:t>
      </w:r>
      <w:r w:rsidR="00454832">
        <w:rPr>
          <w:rFonts w:ascii="Times New Roman" w:hAnsi="Times New Roman" w:cs="Times New Roman"/>
          <w:sz w:val="24"/>
          <w:szCs w:val="24"/>
        </w:rPr>
        <w:t>Helmer’s</w:t>
      </w:r>
      <w:r w:rsidR="00454832">
        <w:rPr>
          <w:rFonts w:ascii="Times New Roman" w:hAnsi="Times New Roman" w:cs="Times New Roman"/>
          <w:sz w:val="24"/>
          <w:szCs w:val="24"/>
        </w:rPr>
        <w:t xml:space="preserve"> love life.</w:t>
      </w:r>
    </w:p>
    <w:p w:rsidR="00AF3D0A" w:rsidP="00922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state of women rights is criticised as an absolutely </w:t>
      </w:r>
      <w:r w:rsidR="009B7BB4">
        <w:rPr>
          <w:rFonts w:ascii="Times New Roman" w:hAnsi="Times New Roman" w:cs="Times New Roman"/>
          <w:sz w:val="24"/>
          <w:szCs w:val="24"/>
        </w:rPr>
        <w:t xml:space="preserve">degrading societal and legal backlash. A historical system convinced that placing women as less socially, economically and legally weak. This is so as to offer a chance to patriarchy as the </w:t>
      </w:r>
      <w:r w:rsidR="00B25DA4">
        <w:rPr>
          <w:rFonts w:ascii="Times New Roman" w:hAnsi="Times New Roman" w:cs="Times New Roman"/>
          <w:sz w:val="24"/>
          <w:szCs w:val="24"/>
        </w:rPr>
        <w:t>absolute breadwinners and social and legal aware; women are viewed as more of pleasing and expensive objects. However, women have the power to meet their needs to survive when their mental capabilities inspired by the issues in their lives motivates them to seek their actual capabilities, this brings about the social, legal and economic emancipation of women.</w:t>
      </w:r>
    </w:p>
    <w:p w:rsidR="00D6037E" w:rsidP="00922007">
      <w:pPr>
        <w:spacing w:line="480" w:lineRule="auto"/>
        <w:rPr>
          <w:rFonts w:ascii="Times New Roman" w:hAnsi="Times New Roman" w:cs="Times New Roman"/>
          <w:sz w:val="24"/>
          <w:szCs w:val="24"/>
        </w:rPr>
      </w:pPr>
      <w:r w:rsidRPr="00D6037E">
        <w:rPr>
          <w:rFonts w:ascii="Times New Roman" w:hAnsi="Times New Roman" w:cs="Times New Roman"/>
          <w:sz w:val="24"/>
          <w:szCs w:val="24"/>
        </w:rPr>
        <w:t>Cappelli</w:t>
      </w:r>
      <w:r w:rsidRPr="00D6037E">
        <w:rPr>
          <w:rFonts w:ascii="Times New Roman" w:hAnsi="Times New Roman" w:cs="Times New Roman"/>
          <w:sz w:val="24"/>
          <w:szCs w:val="24"/>
        </w:rPr>
        <w:t xml:space="preserve">, Mary Louisa. "America’s Doll House: Casting Nora </w:t>
      </w:r>
      <w:r w:rsidRPr="00D6037E">
        <w:rPr>
          <w:rFonts w:ascii="Times New Roman" w:hAnsi="Times New Roman" w:cs="Times New Roman"/>
          <w:sz w:val="24"/>
          <w:szCs w:val="24"/>
        </w:rPr>
        <w:t>Helmer</w:t>
      </w:r>
      <w:r w:rsidRPr="00D6037E">
        <w:rPr>
          <w:rFonts w:ascii="Times New Roman" w:hAnsi="Times New Roman" w:cs="Times New Roman"/>
          <w:sz w:val="24"/>
          <w:szCs w:val="24"/>
        </w:rPr>
        <w:t xml:space="preserve"> and other</w:t>
      </w:r>
    </w:p>
    <w:p w:rsidR="00D6037E" w:rsidP="00922007">
      <w:pPr>
        <w:spacing w:line="480" w:lineRule="auto"/>
        <w:rPr>
          <w:rFonts w:ascii="Times New Roman" w:hAnsi="Times New Roman" w:cs="Times New Roman"/>
          <w:sz w:val="24"/>
          <w:szCs w:val="24"/>
        </w:rPr>
      </w:pPr>
      <w:r w:rsidRPr="00D6037E">
        <w:rPr>
          <w:rFonts w:ascii="Times New Roman" w:hAnsi="Times New Roman" w:cs="Times New Roman"/>
          <w:sz w:val="24"/>
          <w:szCs w:val="24"/>
        </w:rPr>
        <w:t xml:space="preserve">Transgressive Monster-women in Reality Television’s The Real Housewives Series." Journal </w:t>
      </w:r>
      <w:r w:rsidR="00922007">
        <w:rPr>
          <w:rFonts w:ascii="Times New Roman" w:hAnsi="Times New Roman" w:cs="Times New Roman"/>
          <w:sz w:val="24"/>
          <w:szCs w:val="24"/>
        </w:rPr>
        <w:t>of Advances</w:t>
      </w:r>
      <w:r w:rsidRPr="00D6037E">
        <w:rPr>
          <w:rFonts w:ascii="Times New Roman" w:hAnsi="Times New Roman" w:cs="Times New Roman"/>
          <w:sz w:val="24"/>
          <w:szCs w:val="24"/>
        </w:rPr>
        <w:t xml:space="preserve"> in Social Science and Humanities 3.8 (2017).</w:t>
      </w:r>
    </w:p>
    <w:p w:rsidR="00D6037E" w:rsidP="00922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play</w:t>
      </w:r>
      <w:r w:rsidR="00454832">
        <w:rPr>
          <w:rFonts w:ascii="Times New Roman" w:hAnsi="Times New Roman" w:cs="Times New Roman"/>
          <w:sz w:val="24"/>
          <w:szCs w:val="24"/>
        </w:rPr>
        <w:t xml:space="preserve">, </w:t>
      </w:r>
      <w:r w:rsidR="00454832">
        <w:rPr>
          <w:rFonts w:ascii="Times New Roman" w:hAnsi="Times New Roman" w:cs="Times New Roman"/>
          <w:sz w:val="24"/>
          <w:szCs w:val="24"/>
        </w:rPr>
        <w:t>Helmer</w:t>
      </w:r>
      <w:r w:rsidR="00454832">
        <w:rPr>
          <w:rFonts w:ascii="Times New Roman" w:hAnsi="Times New Roman" w:cs="Times New Roman"/>
          <w:sz w:val="24"/>
          <w:szCs w:val="24"/>
        </w:rPr>
        <w:t xml:space="preserve"> takes Nora for a pet, his skylark that he refers often as a squirrel which Nora takes positively. </w:t>
      </w:r>
      <w:r w:rsidR="00454832">
        <w:rPr>
          <w:rFonts w:ascii="Times New Roman" w:hAnsi="Times New Roman" w:cs="Times New Roman"/>
          <w:sz w:val="24"/>
          <w:szCs w:val="24"/>
        </w:rPr>
        <w:t>Helmer</w:t>
      </w:r>
      <w:r w:rsidR="00454832">
        <w:rPr>
          <w:rFonts w:ascii="Times New Roman" w:hAnsi="Times New Roman" w:cs="Times New Roman"/>
          <w:sz w:val="24"/>
          <w:szCs w:val="24"/>
        </w:rPr>
        <w:t xml:space="preserve"> overruns Nora's social and legal choices by taking Nora for a love object rather than an equal subjective human to the social and legal standards. Nora, on the other hand, is obsessed with extremes whereby despite promising to live by </w:t>
      </w:r>
      <w:r w:rsidR="00454832">
        <w:rPr>
          <w:rFonts w:ascii="Times New Roman" w:hAnsi="Times New Roman" w:cs="Times New Roman"/>
          <w:sz w:val="24"/>
          <w:szCs w:val="24"/>
        </w:rPr>
        <w:t>Helmer’s</w:t>
      </w:r>
      <w:r w:rsidR="00454832">
        <w:rPr>
          <w:rFonts w:ascii="Times New Roman" w:hAnsi="Times New Roman" w:cs="Times New Roman"/>
          <w:sz w:val="24"/>
          <w:szCs w:val="24"/>
        </w:rPr>
        <w:t xml:space="preserve"> require</w:t>
      </w:r>
      <w:r w:rsidR="00F65DBC">
        <w:rPr>
          <w:rFonts w:ascii="Times New Roman" w:hAnsi="Times New Roman" w:cs="Times New Roman"/>
          <w:sz w:val="24"/>
          <w:szCs w:val="24"/>
        </w:rPr>
        <w:t>ments, she has a secret life this</w:t>
      </w:r>
      <w:r w:rsidR="00454832">
        <w:rPr>
          <w:rFonts w:ascii="Times New Roman" w:hAnsi="Times New Roman" w:cs="Times New Roman"/>
          <w:sz w:val="24"/>
          <w:szCs w:val="24"/>
        </w:rPr>
        <w:t xml:space="preserve"> proves she </w:t>
      </w:r>
      <w:r w:rsidR="00F65DBC">
        <w:rPr>
          <w:rFonts w:ascii="Times New Roman" w:hAnsi="Times New Roman" w:cs="Times New Roman"/>
          <w:sz w:val="24"/>
          <w:szCs w:val="24"/>
        </w:rPr>
        <w:t xml:space="preserve">can actually make her choices. She is however chained to the notion that her husband has money for her to spend which </w:t>
      </w:r>
      <w:r w:rsidR="00F65DBC">
        <w:rPr>
          <w:rFonts w:ascii="Times New Roman" w:hAnsi="Times New Roman" w:cs="Times New Roman"/>
          <w:sz w:val="24"/>
          <w:szCs w:val="24"/>
        </w:rPr>
        <w:t>Helmer</w:t>
      </w:r>
      <w:r w:rsidR="00F65DBC">
        <w:rPr>
          <w:rFonts w:ascii="Times New Roman" w:hAnsi="Times New Roman" w:cs="Times New Roman"/>
          <w:sz w:val="24"/>
          <w:szCs w:val="24"/>
        </w:rPr>
        <w:t xml:space="preserve"> is economically willing to offer.</w:t>
      </w:r>
    </w:p>
    <w:p w:rsidR="00F65DBC" w:rsidP="00922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social and legal perception of women lies a misfortune to the struggle of males. </w:t>
      </w:r>
      <w:r>
        <w:rPr>
          <w:rFonts w:ascii="Times New Roman" w:hAnsi="Times New Roman" w:cs="Times New Roman"/>
          <w:sz w:val="24"/>
          <w:szCs w:val="24"/>
        </w:rPr>
        <w:t>Helmer</w:t>
      </w:r>
      <w:r>
        <w:rPr>
          <w:rFonts w:ascii="Times New Roman" w:hAnsi="Times New Roman" w:cs="Times New Roman"/>
          <w:sz w:val="24"/>
          <w:szCs w:val="24"/>
        </w:rPr>
        <w:t xml:space="preserve"> at some point realises he has worked all his life which doesn’t </w:t>
      </w:r>
      <w:r w:rsidR="00922007">
        <w:rPr>
          <w:rFonts w:ascii="Times New Roman" w:hAnsi="Times New Roman" w:cs="Times New Roman"/>
          <w:sz w:val="24"/>
          <w:szCs w:val="24"/>
        </w:rPr>
        <w:t>guarantee</w:t>
      </w:r>
      <w:r>
        <w:rPr>
          <w:rFonts w:ascii="Times New Roman" w:hAnsi="Times New Roman" w:cs="Times New Roman"/>
          <w:sz w:val="24"/>
          <w:szCs w:val="24"/>
        </w:rPr>
        <w:t xml:space="preserve"> him happiness until Nora leaves. He should have sort better rules of engagement between Nora and himself. The capability of Nora to get a new life where she can support herself leaves him to nothing but himself, his money and status.</w:t>
      </w:r>
    </w:p>
    <w:p w:rsidR="00F65DBC" w:rsidP="00922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play brings out clearly that only true love based on truthfulness is the only practical way of life between a man and a woman. The social and legal factors can only be super-ceded by a couple in love free of lies and ego-centrism. Therefore, Nora and Ms </w:t>
      </w:r>
      <w:r>
        <w:rPr>
          <w:rFonts w:ascii="Times New Roman" w:hAnsi="Times New Roman" w:cs="Times New Roman"/>
          <w:sz w:val="24"/>
          <w:szCs w:val="24"/>
        </w:rPr>
        <w:t>Linde</w:t>
      </w:r>
      <w:r>
        <w:rPr>
          <w:rFonts w:ascii="Times New Roman" w:hAnsi="Times New Roman" w:cs="Times New Roman"/>
          <w:sz w:val="24"/>
          <w:szCs w:val="24"/>
        </w:rPr>
        <w:t xml:space="preserve"> opt to live a free life as single rather than living </w:t>
      </w:r>
      <w:r w:rsidR="00922007">
        <w:rPr>
          <w:rFonts w:ascii="Times New Roman" w:hAnsi="Times New Roman" w:cs="Times New Roman"/>
          <w:sz w:val="24"/>
          <w:szCs w:val="24"/>
        </w:rPr>
        <w:t>in chains of male dominance.</w:t>
      </w: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rPr>
          <w:rFonts w:ascii="Times New Roman" w:hAnsi="Times New Roman" w:cs="Times New Roman"/>
          <w:sz w:val="24"/>
          <w:szCs w:val="24"/>
        </w:rPr>
      </w:pPr>
    </w:p>
    <w:p w:rsidR="00922007" w:rsidP="00922007">
      <w:pPr>
        <w:spacing w:line="480" w:lineRule="auto"/>
        <w:ind w:left="720" w:firstLine="720"/>
        <w:rPr>
          <w:rFonts w:ascii="Times New Roman" w:hAnsi="Times New Roman" w:cs="Times New Roman"/>
          <w:sz w:val="24"/>
          <w:szCs w:val="24"/>
        </w:rPr>
      </w:pPr>
    </w:p>
    <w:p w:rsidR="00922007" w:rsidP="00922007">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922007" w:rsidRPr="00922007" w:rsidP="00922007">
      <w:pPr>
        <w:spacing w:line="480" w:lineRule="auto"/>
        <w:rPr>
          <w:rFonts w:ascii="Times New Roman" w:hAnsi="Times New Roman" w:cs="Times New Roman"/>
          <w:sz w:val="24"/>
          <w:szCs w:val="24"/>
        </w:rPr>
      </w:pPr>
      <w:r w:rsidRPr="00922007">
        <w:rPr>
          <w:rFonts w:ascii="Times New Roman" w:hAnsi="Times New Roman" w:cs="Times New Roman"/>
          <w:sz w:val="24"/>
          <w:szCs w:val="24"/>
        </w:rPr>
        <w:t xml:space="preserve">Ibsen, Henrik. A Doll's House and Other Plays: With Pillars of the Community, Ghosts and                   </w:t>
      </w:r>
    </w:p>
    <w:p w:rsidR="00922007" w:rsidP="00922007">
      <w:pPr>
        <w:spacing w:line="480" w:lineRule="auto"/>
        <w:ind w:firstLine="720"/>
        <w:rPr>
          <w:rFonts w:ascii="Times New Roman" w:hAnsi="Times New Roman" w:cs="Times New Roman"/>
          <w:sz w:val="24"/>
          <w:szCs w:val="24"/>
        </w:rPr>
      </w:pPr>
      <w:r w:rsidRPr="00922007">
        <w:rPr>
          <w:rFonts w:ascii="Times New Roman" w:hAnsi="Times New Roman" w:cs="Times New Roman"/>
          <w:sz w:val="24"/>
          <w:szCs w:val="24"/>
        </w:rPr>
        <w:t xml:space="preserve">             An Enemy of the People. Penguin Books, 2016.</w:t>
      </w:r>
    </w:p>
    <w:p w:rsidR="00922007" w:rsidP="00922007">
      <w:pPr>
        <w:spacing w:line="480" w:lineRule="auto"/>
        <w:rPr>
          <w:rFonts w:ascii="Times New Roman" w:hAnsi="Times New Roman" w:cs="Times New Roman"/>
          <w:sz w:val="24"/>
          <w:szCs w:val="24"/>
        </w:rPr>
      </w:pPr>
      <w:r w:rsidRPr="00922007">
        <w:rPr>
          <w:rFonts w:ascii="Times New Roman" w:hAnsi="Times New Roman" w:cs="Times New Roman"/>
          <w:sz w:val="24"/>
          <w:szCs w:val="24"/>
        </w:rPr>
        <w:t>Transgressive Monster-women in Reality Television’s The Real Housewives Series." Journal</w:t>
      </w:r>
    </w:p>
    <w:p w:rsidR="00922007" w:rsidP="0092200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22007">
        <w:rPr>
          <w:rFonts w:ascii="Times New Roman" w:hAnsi="Times New Roman" w:cs="Times New Roman"/>
          <w:sz w:val="24"/>
          <w:szCs w:val="24"/>
        </w:rPr>
        <w:t xml:space="preserve">      </w:t>
      </w:r>
      <w:r w:rsidRPr="00922007">
        <w:rPr>
          <w:rFonts w:ascii="Times New Roman" w:hAnsi="Times New Roman" w:cs="Times New Roman"/>
          <w:sz w:val="24"/>
          <w:szCs w:val="24"/>
        </w:rPr>
        <w:t>of</w:t>
      </w:r>
      <w:r w:rsidRPr="00922007">
        <w:rPr>
          <w:rFonts w:ascii="Times New Roman" w:hAnsi="Times New Roman" w:cs="Times New Roman"/>
          <w:sz w:val="24"/>
          <w:szCs w:val="24"/>
        </w:rPr>
        <w:t xml:space="preserve"> Advances in Social Science and Humanities 3.8 (2017).</w:t>
      </w:r>
    </w:p>
    <w:p w:rsidR="00CB66D6" w:rsidRPr="0024779E" w:rsidP="00922007">
      <w:pPr>
        <w:spacing w:line="480" w:lineRule="auto"/>
        <w:ind w:firstLine="720"/>
        <w:rPr>
          <w:rFonts w:ascii="Times New Roman" w:hAnsi="Times New Roman" w:cs="Times New Roman"/>
          <w:sz w:val="24"/>
          <w:szCs w:val="24"/>
        </w:rPr>
      </w:pPr>
      <w:bookmarkStart w:id="0" w:name="_GoBack"/>
      <w:bookmarkEnd w:id="0"/>
    </w:p>
    <w:sectPr w:rsidSect="00922007">
      <w:headerReference w:type="even" r:id="rId4"/>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007" w:rsidRPr="0092200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22007">
      <w:rPr>
        <w:rFonts w:ascii="Times New Roman" w:hAnsi="Times New Roman" w:cs="Times New Roman"/>
        <w:sz w:val="24"/>
        <w:szCs w:val="24"/>
      </w:rPr>
      <w:t>Surname: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007" w:rsidRPr="0092200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22007">
      <w:rPr>
        <w:rFonts w:ascii="Times New Roman" w:hAnsi="Times New Roman" w:cs="Times New Roman"/>
        <w:sz w:val="24"/>
        <w:szCs w:val="24"/>
      </w:rPr>
      <w:t>Surname: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007" w:rsidRPr="00922007">
    <w:pPr>
      <w:pStyle w:val="Header"/>
      <w:rPr>
        <w:rFonts w:ascii="Times New Roman" w:hAnsi="Times New Roman" w:cs="Times New Roman"/>
        <w:sz w:val="24"/>
        <w:szCs w:val="24"/>
      </w:rPr>
    </w:pPr>
    <w:r w:rsidRPr="00922007">
      <w:rPr>
        <w:rFonts w:ascii="Times New Roman" w:hAnsi="Times New Roman" w:cs="Times New Roman"/>
        <w:sz w:val="24"/>
        <w:szCs w:val="24"/>
      </w:rPr>
      <w:tab/>
    </w:r>
    <w:r w:rsidRPr="00922007">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79E"/>
    <w:rsid w:val="000C5A16"/>
    <w:rsid w:val="0024779E"/>
    <w:rsid w:val="00454832"/>
    <w:rsid w:val="00507728"/>
    <w:rsid w:val="00784693"/>
    <w:rsid w:val="00922007"/>
    <w:rsid w:val="009B7BB4"/>
    <w:rsid w:val="00A33150"/>
    <w:rsid w:val="00A764F9"/>
    <w:rsid w:val="00AB7E4C"/>
    <w:rsid w:val="00AF3D0A"/>
    <w:rsid w:val="00B25DA4"/>
    <w:rsid w:val="00BD03A8"/>
    <w:rsid w:val="00CB66D6"/>
    <w:rsid w:val="00D539F3"/>
    <w:rsid w:val="00D6037E"/>
    <w:rsid w:val="00D7117A"/>
    <w:rsid w:val="00F65327"/>
    <w:rsid w:val="00F65DBC"/>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B0605283-DC0D-46E8-91BC-ACFE8693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0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007"/>
  </w:style>
  <w:style w:type="paragraph" w:styleId="Footer">
    <w:name w:val="footer"/>
    <w:basedOn w:val="Normal"/>
    <w:link w:val="FooterChar"/>
    <w:uiPriority w:val="99"/>
    <w:unhideWhenUsed/>
    <w:rsid w:val="009220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658</TotalTime>
  <Pages>4</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2018-11-27T18:14:00Z</dcterms:created>
  <dcterms:modified xsi:type="dcterms:W3CDTF">2018-11-28T05:12:00Z</dcterms:modified>
</cp:coreProperties>
</file>